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3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320"/>
      </w:tblGrid>
      <w:tr w:rsidR="00F41A8C" w14:paraId="18590320" w14:textId="77777777" w:rsidTr="00F93CE8">
        <w:trPr>
          <w:trHeight w:val="1048"/>
        </w:trPr>
        <w:tc>
          <w:tcPr>
            <w:tcW w:w="10320" w:type="dxa"/>
            <w:shd w:val="clear" w:color="auto" w:fill="E6E6E6"/>
            <w:vAlign w:val="center"/>
          </w:tcPr>
          <w:p w14:paraId="4E9F73F5" w14:textId="77777777" w:rsidR="00F41A8C" w:rsidRPr="007B7F3F" w:rsidRDefault="00F41A8C" w:rsidP="007B7F3F">
            <w:pPr>
              <w:jc w:val="center"/>
              <w:rPr>
                <w:b/>
                <w:caps/>
                <w:sz w:val="36"/>
                <w:szCs w:val="36"/>
              </w:rPr>
            </w:pPr>
            <w:r w:rsidRPr="007B7F3F">
              <w:rPr>
                <w:b/>
                <w:caps/>
                <w:sz w:val="36"/>
                <w:szCs w:val="36"/>
              </w:rPr>
              <w:t>Calendrier des tests, compétitions et spectacles</w:t>
            </w:r>
          </w:p>
          <w:p w14:paraId="56305C7D" w14:textId="5AFD30A0" w:rsidR="00F41A8C" w:rsidRPr="007B7F3F" w:rsidRDefault="007E2C97" w:rsidP="007B7F3F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36"/>
                <w:szCs w:val="36"/>
              </w:rPr>
              <w:t>20</w:t>
            </w:r>
            <w:r w:rsidR="0055030B">
              <w:rPr>
                <w:b/>
                <w:caps/>
                <w:sz w:val="36"/>
                <w:szCs w:val="36"/>
              </w:rPr>
              <w:t>2</w:t>
            </w:r>
            <w:r w:rsidR="00594610">
              <w:rPr>
                <w:b/>
                <w:caps/>
                <w:sz w:val="36"/>
                <w:szCs w:val="36"/>
              </w:rPr>
              <w:t>6</w:t>
            </w:r>
            <w:r w:rsidR="00F41A8C" w:rsidRPr="007B7F3F">
              <w:rPr>
                <w:b/>
                <w:caps/>
                <w:sz w:val="36"/>
                <w:szCs w:val="36"/>
              </w:rPr>
              <w:t>-20</w:t>
            </w:r>
            <w:r w:rsidR="0055030B">
              <w:rPr>
                <w:b/>
                <w:caps/>
                <w:sz w:val="36"/>
                <w:szCs w:val="36"/>
              </w:rPr>
              <w:t>2</w:t>
            </w:r>
            <w:r w:rsidR="00594610">
              <w:rPr>
                <w:b/>
                <w:caps/>
                <w:sz w:val="36"/>
                <w:szCs w:val="36"/>
              </w:rPr>
              <w:t>7</w:t>
            </w:r>
          </w:p>
        </w:tc>
      </w:tr>
    </w:tbl>
    <w:tbl>
      <w:tblPr>
        <w:tblpPr w:leftFromText="141" w:rightFromText="141" w:vertAnchor="text" w:horzAnchor="margin" w:tblpX="-351" w:tblpY="496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3597"/>
        <w:gridCol w:w="3150"/>
      </w:tblGrid>
      <w:tr w:rsidR="003168A5" w:rsidRPr="007B7F3F" w14:paraId="61325810" w14:textId="77777777" w:rsidTr="003168A5">
        <w:tc>
          <w:tcPr>
            <w:tcW w:w="3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F035000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CLUBS</w:t>
            </w:r>
          </w:p>
        </w:tc>
        <w:tc>
          <w:tcPr>
            <w:tcW w:w="35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10FD3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TESTS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90D5C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SPECTACLES</w:t>
            </w:r>
          </w:p>
        </w:tc>
      </w:tr>
      <w:tr w:rsidR="003168A5" w14:paraId="5A124A9A" w14:textId="77777777" w:rsidTr="003168A5">
        <w:trPr>
          <w:trHeight w:val="385"/>
        </w:trPr>
        <w:tc>
          <w:tcPr>
            <w:tcW w:w="103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63694F41" w14:textId="77777777" w:rsidR="003168A5" w:rsidRPr="007B7F3F" w:rsidRDefault="003168A5" w:rsidP="003168A5">
            <w:pPr>
              <w:jc w:val="center"/>
              <w:rPr>
                <w:color w:val="FFFFFF"/>
                <w:sz w:val="28"/>
                <w:szCs w:val="28"/>
              </w:rPr>
            </w:pPr>
            <w:r w:rsidRPr="007B7F3F">
              <w:rPr>
                <w:b/>
                <w:color w:val="FFFFFF"/>
                <w:sz w:val="28"/>
                <w:szCs w:val="28"/>
              </w:rPr>
              <w:t>Section Lac-St-Jean</w:t>
            </w:r>
          </w:p>
        </w:tc>
      </w:tr>
      <w:tr w:rsidR="003168A5" w14:paraId="7AF97223" w14:textId="77777777" w:rsidTr="003168A5">
        <w:trPr>
          <w:trHeight w:val="737"/>
        </w:trPr>
        <w:tc>
          <w:tcPr>
            <w:tcW w:w="35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C4D58F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Alma</w:t>
            </w:r>
          </w:p>
        </w:tc>
        <w:tc>
          <w:tcPr>
            <w:tcW w:w="3597" w:type="dxa"/>
            <w:tcBorders>
              <w:left w:val="single" w:sz="4" w:space="0" w:color="auto"/>
            </w:tcBorders>
            <w:vAlign w:val="center"/>
          </w:tcPr>
          <w:p w14:paraId="3C4179BC" w14:textId="0B7B8BD5" w:rsidR="003168A5" w:rsidRPr="00C3554B" w:rsidRDefault="003168A5" w:rsidP="003168A5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tcBorders>
              <w:right w:val="double" w:sz="4" w:space="0" w:color="auto"/>
            </w:tcBorders>
            <w:vAlign w:val="center"/>
          </w:tcPr>
          <w:p w14:paraId="36E7F046" w14:textId="77E7E263" w:rsidR="003168A5" w:rsidRDefault="003168A5" w:rsidP="003168A5">
            <w:pPr>
              <w:jc w:val="center"/>
            </w:pPr>
          </w:p>
        </w:tc>
      </w:tr>
      <w:tr w:rsidR="003168A5" w14:paraId="216B42FA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E9C9835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Les Lames d’Argent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880DE1" w14:textId="1DB01B76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6896EC5" w14:textId="15E4DFB0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</w:tr>
      <w:tr w:rsidR="003168A5" w14:paraId="02DE1B61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F52845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7F3F">
              <w:rPr>
                <w:b/>
                <w:sz w:val="28"/>
                <w:szCs w:val="28"/>
              </w:rPr>
              <w:t>Métabetchouan</w:t>
            </w:r>
            <w:proofErr w:type="spell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214C0" w14:textId="081A305F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AC2EBD4" w14:textId="6FBE7052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</w:tr>
      <w:tr w:rsidR="003168A5" w14:paraId="30919B2C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CD1947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Dolbeau-Mistassini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4F85BF" w14:textId="4E79BD8F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5CACFC5" w14:textId="08660FD3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</w:tr>
      <w:tr w:rsidR="003168A5" w14:paraId="21971BC7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FAC252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Normandin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DADBE" w14:textId="10D0E9D5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0FEFF5C" w14:textId="2F6A01B9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</w:tr>
      <w:tr w:rsidR="003168A5" w14:paraId="6DBC9E2D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117357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Roberval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2A679" w14:textId="5F398D5E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C394FF0" w14:textId="39A738C4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</w:tr>
      <w:tr w:rsidR="003168A5" w14:paraId="3449CEF4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80D0514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St-Félicien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8BD4A" w14:textId="6CD748DE" w:rsidR="003168A5" w:rsidRPr="00C3554B" w:rsidRDefault="003168A5" w:rsidP="003168A5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6D27E72" w14:textId="3DF14B01" w:rsidR="003168A5" w:rsidRDefault="003168A5" w:rsidP="003168A5">
            <w:pPr>
              <w:jc w:val="center"/>
            </w:pPr>
          </w:p>
        </w:tc>
      </w:tr>
      <w:tr w:rsidR="003168A5" w14:paraId="09DD0093" w14:textId="77777777" w:rsidTr="003168A5">
        <w:trPr>
          <w:trHeight w:val="737"/>
        </w:trPr>
        <w:tc>
          <w:tcPr>
            <w:tcW w:w="356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9543EE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Chibougamau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3A8EFF55" w14:textId="71C5ECAB" w:rsidR="003168A5" w:rsidRPr="00C3554B" w:rsidRDefault="003168A5" w:rsidP="003168A5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E62318" w14:textId="1A134EE2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</w:tr>
      <w:tr w:rsidR="003168A5" w14:paraId="08657EF6" w14:textId="77777777" w:rsidTr="003168A5">
        <w:trPr>
          <w:trHeight w:val="486"/>
        </w:trPr>
        <w:tc>
          <w:tcPr>
            <w:tcW w:w="103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7E6BCB5C" w14:textId="77777777" w:rsidR="003168A5" w:rsidRPr="00F93CE8" w:rsidRDefault="003168A5" w:rsidP="003168A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3CE8">
              <w:rPr>
                <w:b/>
                <w:bCs/>
                <w:color w:val="FFFFFF"/>
                <w:sz w:val="28"/>
                <w:szCs w:val="28"/>
              </w:rPr>
              <w:t>Section Saguenay</w:t>
            </w:r>
          </w:p>
        </w:tc>
      </w:tr>
      <w:tr w:rsidR="003168A5" w14:paraId="68BD5320" w14:textId="77777777" w:rsidTr="003168A5">
        <w:trPr>
          <w:trHeight w:val="737"/>
        </w:trPr>
        <w:tc>
          <w:tcPr>
            <w:tcW w:w="3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64A1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Chicoutimi</w:t>
            </w:r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1555658" w14:textId="5ED8F366" w:rsidR="003168A5" w:rsidRPr="00C3554B" w:rsidRDefault="003168A5" w:rsidP="003168A5">
            <w:pPr>
              <w:jc w:val="center"/>
              <w:rPr>
                <w:sz w:val="22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1DE505A" w14:textId="5B3D6F05" w:rsidR="003168A5" w:rsidRDefault="003168A5" w:rsidP="003168A5">
            <w:pPr>
              <w:jc w:val="center"/>
            </w:pPr>
          </w:p>
        </w:tc>
      </w:tr>
      <w:tr w:rsidR="003168A5" w14:paraId="101C3EFB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E8F0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Falardeau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711C3" w14:textId="12F79EF1" w:rsidR="003168A5" w:rsidRDefault="003168A5" w:rsidP="003168A5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11FC2" w14:textId="43FE6F10" w:rsidR="003168A5" w:rsidRDefault="003168A5" w:rsidP="003168A5">
            <w:pPr>
              <w:jc w:val="center"/>
            </w:pPr>
          </w:p>
        </w:tc>
      </w:tr>
      <w:tr w:rsidR="003168A5" w14:paraId="2A20D967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426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St-Ambroise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54BCA" w14:textId="5430D310" w:rsidR="003168A5" w:rsidRDefault="003168A5" w:rsidP="003168A5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950E2" w14:textId="40994D21" w:rsidR="003168A5" w:rsidRDefault="003168A5" w:rsidP="003168A5">
            <w:pPr>
              <w:jc w:val="center"/>
            </w:pPr>
          </w:p>
        </w:tc>
      </w:tr>
      <w:tr w:rsidR="003168A5" w14:paraId="4C8D866D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C17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Jonquière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3D69F" w14:textId="47DE328E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1D6A8D" w14:textId="701DF21D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</w:tr>
      <w:tr w:rsidR="003168A5" w14:paraId="73B7C1A0" w14:textId="77777777" w:rsidTr="003168A5">
        <w:trPr>
          <w:trHeight w:val="737"/>
        </w:trPr>
        <w:tc>
          <w:tcPr>
            <w:tcW w:w="35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AF051" w14:textId="77777777" w:rsidR="003168A5" w:rsidRPr="007B7F3F" w:rsidRDefault="003168A5" w:rsidP="003168A5">
            <w:pPr>
              <w:jc w:val="center"/>
              <w:rPr>
                <w:b/>
                <w:sz w:val="28"/>
                <w:szCs w:val="28"/>
              </w:rPr>
            </w:pPr>
            <w:r w:rsidRPr="007B7F3F">
              <w:rPr>
                <w:b/>
                <w:sz w:val="28"/>
                <w:szCs w:val="28"/>
              </w:rPr>
              <w:t>La Baie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D9242C5" w14:textId="4B3903C1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85668" w14:textId="32463A58" w:rsidR="003168A5" w:rsidRPr="00632D6B" w:rsidRDefault="003168A5" w:rsidP="003168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CB83B8" w14:textId="52BAF87D" w:rsidR="00F41A8C" w:rsidRDefault="00F41A8C" w:rsidP="00F41A8C"/>
    <w:p w14:paraId="69DBA561" w14:textId="77777777" w:rsidR="003168A5" w:rsidRPr="00F41A8C" w:rsidRDefault="003168A5" w:rsidP="00F41A8C"/>
    <w:sectPr w:rsidR="003168A5" w:rsidRPr="00F41A8C" w:rsidSect="00D32C92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8C"/>
    <w:rsid w:val="00023C18"/>
    <w:rsid w:val="00055C9B"/>
    <w:rsid w:val="000762FB"/>
    <w:rsid w:val="000A0925"/>
    <w:rsid w:val="000F7290"/>
    <w:rsid w:val="001107FF"/>
    <w:rsid w:val="001B204B"/>
    <w:rsid w:val="001F6273"/>
    <w:rsid w:val="002B3E56"/>
    <w:rsid w:val="002D5ED4"/>
    <w:rsid w:val="0030388D"/>
    <w:rsid w:val="003168A5"/>
    <w:rsid w:val="00360456"/>
    <w:rsid w:val="0036780C"/>
    <w:rsid w:val="00390F04"/>
    <w:rsid w:val="003E701B"/>
    <w:rsid w:val="00474102"/>
    <w:rsid w:val="00476666"/>
    <w:rsid w:val="004A20B2"/>
    <w:rsid w:val="0055030B"/>
    <w:rsid w:val="00555673"/>
    <w:rsid w:val="00586AF0"/>
    <w:rsid w:val="00594610"/>
    <w:rsid w:val="005F30FB"/>
    <w:rsid w:val="00632D6B"/>
    <w:rsid w:val="0064410F"/>
    <w:rsid w:val="00650DEA"/>
    <w:rsid w:val="00715BFB"/>
    <w:rsid w:val="00747AE3"/>
    <w:rsid w:val="007B7F3F"/>
    <w:rsid w:val="007E2C97"/>
    <w:rsid w:val="00813B5A"/>
    <w:rsid w:val="00816655"/>
    <w:rsid w:val="00827A3A"/>
    <w:rsid w:val="009343F6"/>
    <w:rsid w:val="00956085"/>
    <w:rsid w:val="00961957"/>
    <w:rsid w:val="009800F2"/>
    <w:rsid w:val="009C51A6"/>
    <w:rsid w:val="00A13BD5"/>
    <w:rsid w:val="00A15E9D"/>
    <w:rsid w:val="00A532B0"/>
    <w:rsid w:val="00A64949"/>
    <w:rsid w:val="00A72132"/>
    <w:rsid w:val="00A80B94"/>
    <w:rsid w:val="00A95212"/>
    <w:rsid w:val="00AD1C3B"/>
    <w:rsid w:val="00AF24BB"/>
    <w:rsid w:val="00AF66BB"/>
    <w:rsid w:val="00B042B3"/>
    <w:rsid w:val="00B458B1"/>
    <w:rsid w:val="00C3554B"/>
    <w:rsid w:val="00C359A7"/>
    <w:rsid w:val="00C56A7B"/>
    <w:rsid w:val="00CB24B1"/>
    <w:rsid w:val="00CB41CC"/>
    <w:rsid w:val="00CE4F8C"/>
    <w:rsid w:val="00D20D2B"/>
    <w:rsid w:val="00D25093"/>
    <w:rsid w:val="00D32C92"/>
    <w:rsid w:val="00D66FDF"/>
    <w:rsid w:val="00DB03E5"/>
    <w:rsid w:val="00E66203"/>
    <w:rsid w:val="00EC71E6"/>
    <w:rsid w:val="00EF509E"/>
    <w:rsid w:val="00F0149D"/>
    <w:rsid w:val="00F41A8C"/>
    <w:rsid w:val="00F93CE8"/>
    <w:rsid w:val="00FB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EA5DE"/>
  <w15:chartTrackingRefBased/>
  <w15:docId w15:val="{4A78D0CB-A001-4683-A28D-F5B05E0E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0F7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TESTS, COMPÉTITIONS ET SPECTACLES</vt:lpstr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TESTS, COMPÉTITIONS ET SPECTACLES</dc:title>
  <dc:subject/>
  <dc:creator>Sylvie</dc:creator>
  <cp:keywords/>
  <cp:lastModifiedBy>Christine Tremblay</cp:lastModifiedBy>
  <cp:revision>2</cp:revision>
  <cp:lastPrinted>2019-04-27T20:29:00Z</cp:lastPrinted>
  <dcterms:created xsi:type="dcterms:W3CDTF">2026-03-25T14:29:00Z</dcterms:created>
  <dcterms:modified xsi:type="dcterms:W3CDTF">2026-03-25T14:29:00Z</dcterms:modified>
</cp:coreProperties>
</file>